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7609" w14:textId="1C5BF83F" w:rsidR="00662AAB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8179D3">
        <w:rPr>
          <w:rFonts w:ascii="Arial" w:hAnsi="Arial" w:cs="Arial"/>
        </w:rPr>
        <w:t>:</w:t>
      </w:r>
      <w:r w:rsidR="00662AAB">
        <w:rPr>
          <w:rFonts w:ascii="Arial" w:hAnsi="Arial" w:cs="Arial"/>
        </w:rPr>
        <w:t xml:space="preserve">  Bethany Allard</w:t>
      </w:r>
    </w:p>
    <w:p w14:paraId="7936E59E" w14:textId="15F969C9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8179D3">
        <w:rPr>
          <w:rFonts w:ascii="Arial" w:hAnsi="Arial" w:cs="Arial"/>
        </w:rPr>
        <w:t>:</w:t>
      </w:r>
      <w:r w:rsidR="00662AAB">
        <w:rPr>
          <w:rFonts w:ascii="Arial" w:hAnsi="Arial" w:cs="Arial"/>
        </w:rPr>
        <w:t xml:space="preserve"> August 9, 2012 </w:t>
      </w:r>
    </w:p>
    <w:p w14:paraId="4A13D54F" w14:textId="5AF8CDBB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8179D3">
        <w:rPr>
          <w:rFonts w:ascii="Arial" w:hAnsi="Arial" w:cs="Arial"/>
        </w:rPr>
        <w:t>:</w:t>
      </w:r>
      <w:r w:rsidR="00662AAB">
        <w:rPr>
          <w:rFonts w:ascii="Arial" w:hAnsi="Arial" w:cs="Arial"/>
        </w:rPr>
        <w:t xml:space="preserve"> Arts &amp; Literacy</w:t>
      </w:r>
      <w:r>
        <w:rPr>
          <w:rFonts w:ascii="Arial" w:hAnsi="Arial" w:cs="Arial"/>
        </w:rPr>
        <w:t xml:space="preserve"> </w:t>
      </w:r>
    </w:p>
    <w:p w14:paraId="75EB1BBA" w14:textId="0B25CD2E" w:rsidR="007A1B4E" w:rsidRDefault="00CD1BF1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Age: </w:t>
      </w:r>
      <w:r w:rsidR="00662AAB">
        <w:rPr>
          <w:rFonts w:ascii="Arial" w:hAnsi="Arial" w:cs="Arial"/>
        </w:rPr>
        <w:t>7-8</w:t>
      </w:r>
    </w:p>
    <w:p w14:paraId="57939B37" w14:textId="77777777" w:rsidR="007A1B4E" w:rsidRDefault="007A1B4E" w:rsidP="007A1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133A5F8E" w14:textId="2D70E1BD" w:rsidR="00DA77BA" w:rsidRPr="006B0C4B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B0C4B">
        <w:rPr>
          <w:rFonts w:ascii="Arial" w:hAnsi="Arial" w:cs="Arial"/>
          <w:b/>
          <w:bCs/>
        </w:rPr>
        <w:t>Title of Lesson:</w:t>
      </w:r>
      <w:r w:rsidR="00DA77BA" w:rsidRPr="006B0C4B">
        <w:rPr>
          <w:rFonts w:ascii="Arial" w:hAnsi="Arial" w:cs="Arial"/>
          <w:b/>
          <w:bCs/>
        </w:rPr>
        <w:t xml:space="preserve"> </w:t>
      </w:r>
      <w:r w:rsidR="006B0C4B" w:rsidRPr="006B0C4B">
        <w:rPr>
          <w:rFonts w:ascii="Arial" w:hAnsi="Arial" w:cs="Arial"/>
          <w:b/>
          <w:bCs/>
        </w:rPr>
        <w:t>Marvelous</w:t>
      </w:r>
      <w:r w:rsidR="00C617E3" w:rsidRPr="006B0C4B">
        <w:rPr>
          <w:rFonts w:ascii="Arial" w:hAnsi="Arial" w:cs="Arial"/>
          <w:b/>
          <w:bCs/>
        </w:rPr>
        <w:t xml:space="preserve"> </w:t>
      </w:r>
      <w:r w:rsidR="00DA77BA" w:rsidRPr="006B0C4B">
        <w:rPr>
          <w:rFonts w:ascii="Arial" w:hAnsi="Arial" w:cs="Arial"/>
          <w:b/>
          <w:bCs/>
        </w:rPr>
        <w:t xml:space="preserve">Masks: </w:t>
      </w:r>
      <w:r w:rsidR="008B3EF5">
        <w:rPr>
          <w:rFonts w:ascii="Arial" w:hAnsi="Arial" w:cs="Arial"/>
          <w:b/>
          <w:bCs/>
        </w:rPr>
        <w:t>Building Masks Out of S</w:t>
      </w:r>
      <w:r w:rsidR="005833BA">
        <w:rPr>
          <w:rFonts w:ascii="Arial" w:hAnsi="Arial" w:cs="Arial"/>
          <w:b/>
          <w:bCs/>
        </w:rPr>
        <w:t>hapes</w:t>
      </w:r>
    </w:p>
    <w:p w14:paraId="76C6BE9C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418B6454" w14:textId="77777777" w:rsidR="007A1B4E" w:rsidRDefault="007A1B4E" w:rsidP="007A1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Lesson Components</w:t>
      </w:r>
    </w:p>
    <w:p w14:paraId="1B94B585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7A1B4E" w14:paraId="5BF879E1" w14:textId="77777777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048257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       </w:t>
            </w:r>
          </w:p>
          <w:p w14:paraId="5B35CFE4" w14:textId="77777777" w:rsidR="009F0484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427D17E6" w14:textId="77777777" w:rsidR="009F0484" w:rsidRDefault="009F0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77213B" w14:textId="3A755650" w:rsidR="007A1B4E" w:rsidRDefault="001E35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5115F">
              <w:rPr>
                <w:rFonts w:ascii="Arial" w:hAnsi="Arial" w:cs="Arial"/>
              </w:rPr>
              <w:t>asks</w:t>
            </w:r>
            <w:r>
              <w:rPr>
                <w:rFonts w:ascii="Arial" w:hAnsi="Arial" w:cs="Arial"/>
              </w:rPr>
              <w:t xml:space="preserve"> </w:t>
            </w:r>
            <w:r w:rsidR="00B20BD7">
              <w:rPr>
                <w:rFonts w:ascii="Arial" w:hAnsi="Arial" w:cs="Arial"/>
              </w:rPr>
              <w:t xml:space="preserve">made by cutting inventive shapes out of a piece of paper </w:t>
            </w:r>
          </w:p>
          <w:p w14:paraId="2042A6EF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0AD1C7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1E868E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81C9F19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104DAF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8116FB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A7C0561" w14:textId="77777777" w:rsidR="009F0484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Materials/</w:t>
            </w:r>
          </w:p>
          <w:p w14:paraId="345B5DF2" w14:textId="62E736FF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  <w:p w14:paraId="302FE0AF" w14:textId="77777777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CB7643" w14:textId="77777777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  <w:p w14:paraId="1384B645" w14:textId="77777777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</w:p>
          <w:p w14:paraId="655124F2" w14:textId="77777777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03345F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Techniques/Skills</w:t>
            </w:r>
          </w:p>
          <w:p w14:paraId="16FD2643" w14:textId="77777777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0AAE6A" w14:textId="77777777" w:rsidR="009F0484" w:rsidRDefault="009F0484" w:rsidP="006B0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B194A9" w14:textId="64E29952" w:rsidR="0005115F" w:rsidRDefault="0005115F" w:rsidP="006B0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Cutting and</w:t>
            </w:r>
            <w:r w:rsidR="006B0C4B">
              <w:rPr>
                <w:rFonts w:ascii="Arial" w:hAnsi="Arial" w:cs="Arial"/>
              </w:rPr>
              <w:t xml:space="preserve"> cutting on the fold to create inventive </w:t>
            </w:r>
            <w:r>
              <w:rPr>
                <w:rFonts w:ascii="Arial" w:hAnsi="Arial" w:cs="Arial"/>
              </w:rPr>
              <w:t xml:space="preserve">shapes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A0D357" w14:textId="77777777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Elements and </w:t>
            </w:r>
          </w:p>
          <w:p w14:paraId="77D87011" w14:textId="38D20CDF" w:rsidR="007A1B4E" w:rsidRDefault="007A1B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Art</w:t>
            </w:r>
          </w:p>
          <w:p w14:paraId="4550369C" w14:textId="77777777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4BD105" w14:textId="6749D645" w:rsidR="0005115F" w:rsidRDefault="006B0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</w:p>
          <w:p w14:paraId="449E7832" w14:textId="79E674BB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75E5AB" w14:textId="77777777" w:rsidR="0005115F" w:rsidRDefault="000511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668A5BF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AB77A3" w14:textId="20ED5586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Goals</w:t>
      </w:r>
      <w:r>
        <w:rPr>
          <w:rFonts w:ascii="Arial" w:hAnsi="Arial" w:cs="Arial"/>
          <w:b/>
          <w:bCs/>
        </w:rPr>
        <w:t xml:space="preserve">: </w:t>
      </w:r>
      <w:r w:rsidR="007900E1">
        <w:rPr>
          <w:rFonts w:ascii="Arial" w:hAnsi="Arial" w:cs="Arial"/>
          <w:b/>
          <w:bCs/>
        </w:rPr>
        <w:t>NY City BluePrint for Teaching and Learning in the Visual Arts</w:t>
      </w:r>
      <w:r w:rsidR="007900E1">
        <w:rPr>
          <w:rFonts w:ascii="Arial" w:hAnsi="Arial" w:cs="Arial"/>
          <w:i/>
          <w:iCs/>
        </w:rPr>
        <w:t xml:space="preserve"> </w:t>
      </w:r>
    </w:p>
    <w:p w14:paraId="68198D97" w14:textId="77777777" w:rsidR="007A1B4E" w:rsidRDefault="007A1B4E" w:rsidP="007A1B4E">
      <w:pPr>
        <w:widowControl w:val="0"/>
        <w:tabs>
          <w:tab w:val="left" w:pos="590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3759D0D8" w14:textId="3565D4B5" w:rsidR="0005115F" w:rsidRPr="007900E1" w:rsidRDefault="0005115F" w:rsidP="007A1B4E">
      <w:pPr>
        <w:widowControl w:val="0"/>
        <w:tabs>
          <w:tab w:val="left" w:pos="59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900E1">
        <w:rPr>
          <w:rFonts w:ascii="Arial" w:hAnsi="Arial" w:cs="Arial"/>
          <w:bCs/>
        </w:rPr>
        <w:t>Strand 1- Art Making</w:t>
      </w:r>
      <w:r w:rsidR="00277B52" w:rsidRPr="007900E1">
        <w:rPr>
          <w:rFonts w:ascii="Arial" w:hAnsi="Arial" w:cs="Arial"/>
          <w:bCs/>
        </w:rPr>
        <w:t xml:space="preserve"> – students will learn how to cut and fold paper in order to create a mask that </w:t>
      </w:r>
      <w:r w:rsidR="00877574" w:rsidRPr="007900E1">
        <w:rPr>
          <w:rFonts w:ascii="Arial" w:hAnsi="Arial" w:cs="Arial"/>
          <w:bCs/>
        </w:rPr>
        <w:t>uses a variety of shapes</w:t>
      </w:r>
    </w:p>
    <w:p w14:paraId="08C5669E" w14:textId="77777777" w:rsidR="00BF1257" w:rsidRPr="007900E1" w:rsidRDefault="00BF1257" w:rsidP="00BF1257">
      <w:pPr>
        <w:widowControl w:val="0"/>
        <w:tabs>
          <w:tab w:val="left" w:pos="59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900E1">
        <w:rPr>
          <w:rFonts w:ascii="Arial" w:hAnsi="Arial" w:cs="Arial"/>
          <w:bCs/>
        </w:rPr>
        <w:t>Strand 2- Literacy in the Arts- students will be able to talk and write about their choices, using adjectives in order to describe the shapes they made</w:t>
      </w:r>
    </w:p>
    <w:p w14:paraId="21B9F51A" w14:textId="250D3C1A" w:rsidR="0005115F" w:rsidRDefault="0005115F" w:rsidP="007A1B4E">
      <w:pPr>
        <w:widowControl w:val="0"/>
        <w:tabs>
          <w:tab w:val="left" w:pos="59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7900E1">
        <w:rPr>
          <w:rFonts w:ascii="Arial" w:hAnsi="Arial" w:cs="Arial"/>
          <w:bCs/>
        </w:rPr>
        <w:t xml:space="preserve">Strand 3- Making connections- Artists </w:t>
      </w:r>
      <w:r w:rsidR="00877574" w:rsidRPr="007900E1">
        <w:rPr>
          <w:rFonts w:ascii="Arial" w:hAnsi="Arial" w:cs="Arial"/>
          <w:bCs/>
        </w:rPr>
        <w:t xml:space="preserve">in different cultures </w:t>
      </w:r>
      <w:r w:rsidRPr="007900E1">
        <w:rPr>
          <w:rFonts w:ascii="Arial" w:hAnsi="Arial" w:cs="Arial"/>
          <w:bCs/>
        </w:rPr>
        <w:t xml:space="preserve">use </w:t>
      </w:r>
      <w:r w:rsidR="00877574" w:rsidRPr="007900E1">
        <w:rPr>
          <w:rFonts w:ascii="Arial" w:hAnsi="Arial" w:cs="Arial"/>
          <w:bCs/>
        </w:rPr>
        <w:t xml:space="preserve">many combine many different kinds of </w:t>
      </w:r>
      <w:r w:rsidRPr="007900E1">
        <w:rPr>
          <w:rFonts w:ascii="Arial" w:hAnsi="Arial" w:cs="Arial"/>
          <w:bCs/>
        </w:rPr>
        <w:t xml:space="preserve">shapes in </w:t>
      </w:r>
      <w:r w:rsidR="00877574" w:rsidRPr="007900E1">
        <w:rPr>
          <w:rFonts w:ascii="Arial" w:hAnsi="Arial" w:cs="Arial"/>
          <w:bCs/>
        </w:rPr>
        <w:t>order to show expression and create unique details</w:t>
      </w:r>
    </w:p>
    <w:p w14:paraId="7983E38E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3BDB366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Learning Objectives:</w:t>
      </w:r>
      <w:r>
        <w:rPr>
          <w:rFonts w:ascii="Arial" w:hAnsi="Arial" w:cs="Arial"/>
        </w:rPr>
        <w:t xml:space="preserve"> </w:t>
      </w:r>
    </w:p>
    <w:p w14:paraId="2F9830CA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947BF6" w14:textId="28D06AE1" w:rsidR="007A1B4E" w:rsidRPr="00BA71BA" w:rsidRDefault="00695F80" w:rsidP="00BA7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A71BA">
        <w:rPr>
          <w:rFonts w:ascii="Arial" w:hAnsi="Arial" w:cs="Arial"/>
        </w:rPr>
        <w:t xml:space="preserve">Students will learn how we can combine different shapes in order to create </w:t>
      </w:r>
      <w:r w:rsidR="00B75FA4">
        <w:rPr>
          <w:rFonts w:ascii="Arial" w:hAnsi="Arial" w:cs="Arial"/>
        </w:rPr>
        <w:t>unique</w:t>
      </w:r>
      <w:r w:rsidRPr="00BA71BA">
        <w:rPr>
          <w:rFonts w:ascii="Arial" w:hAnsi="Arial" w:cs="Arial"/>
        </w:rPr>
        <w:t xml:space="preserve"> mask.  </w:t>
      </w:r>
    </w:p>
    <w:p w14:paraId="6764909D" w14:textId="77777777" w:rsidR="00695F80" w:rsidRDefault="00695F80" w:rsidP="00BA7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A71BA">
        <w:rPr>
          <w:rFonts w:ascii="Arial" w:hAnsi="Arial" w:cs="Arial"/>
        </w:rPr>
        <w:t xml:space="preserve">Students will learn how to fold and cut paper in order to create a symmetrical mask.  (symmetry will be touched upon if students notice it, but is not the learning objective of the lesson) </w:t>
      </w:r>
    </w:p>
    <w:p w14:paraId="180CC7CE" w14:textId="7281F569" w:rsidR="007A1B4E" w:rsidRPr="00BA71BA" w:rsidRDefault="00BA71BA" w:rsidP="00BA71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BA71BA">
        <w:rPr>
          <w:rFonts w:ascii="Arial" w:hAnsi="Arial" w:cs="Arial"/>
        </w:rPr>
        <w:t xml:space="preserve">Students will be able to </w:t>
      </w:r>
      <w:r w:rsidR="00821653">
        <w:rPr>
          <w:rFonts w:ascii="Arial" w:hAnsi="Arial" w:cs="Arial"/>
        </w:rPr>
        <w:t xml:space="preserve">describe using adjectives </w:t>
      </w:r>
      <w:r w:rsidRPr="00BA71BA">
        <w:rPr>
          <w:rFonts w:ascii="Arial" w:hAnsi="Arial" w:cs="Arial"/>
        </w:rPr>
        <w:t xml:space="preserve">what details they included in </w:t>
      </w:r>
      <w:r w:rsidR="00821653">
        <w:rPr>
          <w:rFonts w:ascii="Arial" w:hAnsi="Arial" w:cs="Arial"/>
        </w:rPr>
        <w:t>their</w:t>
      </w:r>
      <w:r w:rsidRPr="00BA71BA">
        <w:rPr>
          <w:rFonts w:ascii="Arial" w:hAnsi="Arial" w:cs="Arial"/>
        </w:rPr>
        <w:t xml:space="preserve"> expressive mask </w:t>
      </w:r>
      <w:r w:rsidR="00821653">
        <w:rPr>
          <w:rFonts w:ascii="Arial" w:hAnsi="Arial" w:cs="Arial"/>
        </w:rPr>
        <w:t>and why they included it</w:t>
      </w:r>
    </w:p>
    <w:p w14:paraId="3D59EB79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C6DE55" w14:textId="77777777" w:rsidR="0054626B" w:rsidRDefault="0054626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D54D42" w14:textId="77777777" w:rsidR="004D481C" w:rsidRDefault="004D481C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4FAAD52" w14:textId="77777777" w:rsidR="00125458" w:rsidRDefault="0012545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DAB5F4B" w14:textId="4BAA7295" w:rsidR="007A1B4E" w:rsidRPr="008179D3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Preparation Before Class:</w:t>
      </w:r>
    </w:p>
    <w:p w14:paraId="7B01D622" w14:textId="77777777" w:rsidR="004D481C" w:rsidRDefault="004D481C" w:rsidP="0054626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E0EE40C" w14:textId="3F762693" w:rsidR="002F79E6" w:rsidRPr="008179D3" w:rsidRDefault="0054626B" w:rsidP="0054626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Visual Inspiration</w:t>
      </w:r>
      <w:r w:rsidR="00EB23FC" w:rsidRPr="008179D3">
        <w:rPr>
          <w:rFonts w:ascii="Arial" w:hAnsi="Arial" w:cs="Arial"/>
          <w:bCs/>
        </w:rPr>
        <w:t xml:space="preserve"> Prep</w:t>
      </w:r>
    </w:p>
    <w:p w14:paraId="561C447C" w14:textId="1080CB9E" w:rsidR="00695F80" w:rsidRPr="008179D3" w:rsidRDefault="00877574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 xml:space="preserve">Make </w:t>
      </w:r>
      <w:r w:rsidR="00695F80" w:rsidRPr="008179D3">
        <w:rPr>
          <w:rFonts w:ascii="Arial" w:hAnsi="Arial" w:cs="Arial"/>
          <w:bCs/>
        </w:rPr>
        <w:t>example</w:t>
      </w:r>
      <w:r w:rsidRPr="008179D3">
        <w:rPr>
          <w:rFonts w:ascii="Arial" w:hAnsi="Arial" w:cs="Arial"/>
          <w:bCs/>
        </w:rPr>
        <w:t>s and visuals</w:t>
      </w:r>
    </w:p>
    <w:p w14:paraId="157C2DD4" w14:textId="77777777" w:rsidR="00695F80" w:rsidRPr="008179D3" w:rsidRDefault="00695F80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Find examples of masks</w:t>
      </w:r>
    </w:p>
    <w:p w14:paraId="59C485F3" w14:textId="6353A06E" w:rsidR="002F79E6" w:rsidRPr="008179D3" w:rsidRDefault="002F79E6" w:rsidP="002F79E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Literacy Prep</w:t>
      </w:r>
    </w:p>
    <w:p w14:paraId="57F6DD41" w14:textId="77777777" w:rsidR="00695F80" w:rsidRPr="008179D3" w:rsidRDefault="00695F80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Write out vocabulary words and examples</w:t>
      </w:r>
    </w:p>
    <w:p w14:paraId="2F4C6AE0" w14:textId="442F26E9" w:rsidR="0054626B" w:rsidRPr="008179D3" w:rsidRDefault="002F79E6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 xml:space="preserve">Write out </w:t>
      </w:r>
      <w:r w:rsidR="0054626B" w:rsidRPr="008179D3">
        <w:rPr>
          <w:rFonts w:ascii="Arial" w:hAnsi="Arial" w:cs="Arial"/>
          <w:bCs/>
        </w:rPr>
        <w:t>writing prompts</w:t>
      </w:r>
      <w:r w:rsidRPr="008179D3">
        <w:rPr>
          <w:rFonts w:ascii="Arial" w:hAnsi="Arial" w:cs="Arial"/>
          <w:bCs/>
        </w:rPr>
        <w:t xml:space="preserve"> on chart paper</w:t>
      </w:r>
    </w:p>
    <w:p w14:paraId="550BE3CE" w14:textId="5F305433" w:rsidR="002F79E6" w:rsidRPr="008179D3" w:rsidRDefault="004D481C" w:rsidP="002F79E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Materials P</w:t>
      </w:r>
      <w:r w:rsidR="002F79E6" w:rsidRPr="008179D3">
        <w:rPr>
          <w:rFonts w:ascii="Arial" w:hAnsi="Arial" w:cs="Arial"/>
          <w:bCs/>
        </w:rPr>
        <w:t>rep</w:t>
      </w:r>
    </w:p>
    <w:p w14:paraId="3492EC24" w14:textId="77777777" w:rsidR="00695F80" w:rsidRPr="008179D3" w:rsidRDefault="00695F80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Prepare paper in stacks by amount of students per table</w:t>
      </w:r>
    </w:p>
    <w:p w14:paraId="0379FFA4" w14:textId="77777777" w:rsidR="00695F80" w:rsidRPr="008179D3" w:rsidRDefault="00695F80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 xml:space="preserve">Have scissors in container, </w:t>
      </w:r>
      <w:r w:rsidR="00BA71BA" w:rsidRPr="008179D3">
        <w:rPr>
          <w:rFonts w:ascii="Arial" w:hAnsi="Arial" w:cs="Arial"/>
          <w:bCs/>
        </w:rPr>
        <w:t>enough in each container for # of students at each table</w:t>
      </w:r>
    </w:p>
    <w:p w14:paraId="7A50F2E4" w14:textId="77777777" w:rsidR="00695F80" w:rsidRPr="008179D3" w:rsidRDefault="00695F80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Writing paper and pencils in reserve for early finishers</w:t>
      </w:r>
    </w:p>
    <w:p w14:paraId="0E831D80" w14:textId="77777777" w:rsidR="00695F80" w:rsidRPr="008179D3" w:rsidRDefault="00695F80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Markers in containers in reserve for early finishers</w:t>
      </w:r>
    </w:p>
    <w:p w14:paraId="570F76F7" w14:textId="77777777" w:rsidR="00695F80" w:rsidRPr="008179D3" w:rsidRDefault="00695F80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 xml:space="preserve">Have </w:t>
      </w:r>
      <w:r w:rsidR="00BA71BA" w:rsidRPr="008179D3">
        <w:rPr>
          <w:rFonts w:ascii="Arial" w:hAnsi="Arial" w:cs="Arial"/>
          <w:bCs/>
        </w:rPr>
        <w:t xml:space="preserve">cleaning materials, (bins, trash bags, </w:t>
      </w:r>
      <w:r w:rsidRPr="008179D3">
        <w:rPr>
          <w:rFonts w:ascii="Arial" w:hAnsi="Arial" w:cs="Arial"/>
          <w:bCs/>
        </w:rPr>
        <w:t>broom and dustpan</w:t>
      </w:r>
      <w:r w:rsidR="00BA71BA" w:rsidRPr="008179D3">
        <w:rPr>
          <w:rFonts w:ascii="Arial" w:hAnsi="Arial" w:cs="Arial"/>
          <w:bCs/>
        </w:rPr>
        <w:t>)</w:t>
      </w:r>
      <w:r w:rsidRPr="008179D3">
        <w:rPr>
          <w:rFonts w:ascii="Arial" w:hAnsi="Arial" w:cs="Arial"/>
          <w:bCs/>
        </w:rPr>
        <w:t xml:space="preserve"> ready</w:t>
      </w:r>
    </w:p>
    <w:p w14:paraId="1B684561" w14:textId="0C9AA7F5" w:rsidR="002F79E6" w:rsidRPr="008179D3" w:rsidRDefault="002F79E6" w:rsidP="002F79E6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Classroom Managem</w:t>
      </w:r>
      <w:r w:rsidR="00EB23FC" w:rsidRPr="008179D3">
        <w:rPr>
          <w:rFonts w:ascii="Arial" w:hAnsi="Arial" w:cs="Arial"/>
          <w:bCs/>
        </w:rPr>
        <w:t>ent P</w:t>
      </w:r>
      <w:r w:rsidRPr="008179D3">
        <w:rPr>
          <w:rFonts w:ascii="Arial" w:hAnsi="Arial" w:cs="Arial"/>
          <w:bCs/>
        </w:rPr>
        <w:t>rep</w:t>
      </w:r>
    </w:p>
    <w:p w14:paraId="0753B5CE" w14:textId="77777777" w:rsidR="00BA71BA" w:rsidRPr="008179D3" w:rsidRDefault="00BA71BA" w:rsidP="00BA71B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8179D3">
        <w:rPr>
          <w:rFonts w:ascii="Arial" w:hAnsi="Arial" w:cs="Arial"/>
          <w:bCs/>
        </w:rPr>
        <w:t>Select trash, broom and dustpan monitors</w:t>
      </w:r>
    </w:p>
    <w:p w14:paraId="58BBD5D6" w14:textId="61058D7E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3907677B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Lesson Development</w:t>
      </w:r>
      <w:r>
        <w:rPr>
          <w:rFonts w:ascii="Arial" w:hAnsi="Arial" w:cs="Arial"/>
          <w:b/>
          <w:bCs/>
        </w:rPr>
        <w:t>:</w:t>
      </w:r>
    </w:p>
    <w:p w14:paraId="6C19B35F" w14:textId="77777777" w:rsidR="007A1B4E" w:rsidRPr="006B0D60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 w:rsidRPr="006B0D60">
        <w:rPr>
          <w:rFonts w:ascii="Arial" w:hAnsi="Arial" w:cs="Arial"/>
          <w:i/>
          <w:u w:val="single"/>
        </w:rPr>
        <w:t>Motivational strategies</w:t>
      </w:r>
      <w:r w:rsidRPr="006B0D60">
        <w:rPr>
          <w:rFonts w:ascii="Arial" w:hAnsi="Arial" w:cs="Arial"/>
          <w:i/>
        </w:rPr>
        <w:t xml:space="preserve"> Dialogue, key questions, demonstration, slides, reproductions, other visuals, music, costumes, other, or a combination.</w:t>
      </w:r>
    </w:p>
    <w:p w14:paraId="3D01BD16" w14:textId="77777777" w:rsidR="003B1073" w:rsidRDefault="003B1073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88872C" w14:textId="142816F6" w:rsidR="00B20BD7" w:rsidRDefault="004D481C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Visual Motivation</w:t>
      </w:r>
    </w:p>
    <w:p w14:paraId="3FC7CCD0" w14:textId="70D8B798" w:rsidR="00695F80" w:rsidRPr="00B20BD7" w:rsidRDefault="00695F80" w:rsidP="00B20B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20BD7">
        <w:rPr>
          <w:rFonts w:ascii="Arial" w:hAnsi="Arial" w:cs="Arial"/>
        </w:rPr>
        <w:t>Javanese wooden mask</w:t>
      </w:r>
    </w:p>
    <w:p w14:paraId="4B450A3F" w14:textId="77777777" w:rsidR="00695F80" w:rsidRPr="00B20BD7" w:rsidRDefault="00695F80" w:rsidP="00B20BD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B20BD7">
        <w:rPr>
          <w:rFonts w:ascii="Arial" w:hAnsi="Arial" w:cs="Arial"/>
        </w:rPr>
        <w:t>Images of masks</w:t>
      </w:r>
    </w:p>
    <w:p w14:paraId="32A6F006" w14:textId="77777777" w:rsidR="00695F80" w:rsidRDefault="00695F8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731E9D" w14:textId="5A9EC58D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Visuals of Technique</w:t>
      </w:r>
    </w:p>
    <w:p w14:paraId="436A2874" w14:textId="77777777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BD3515" w14:textId="5999DC54" w:rsidR="007A1B4E" w:rsidRPr="006B0D60" w:rsidRDefault="00821653" w:rsidP="007A1B4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Physical examples</w:t>
      </w:r>
      <w:r w:rsidR="00695F80" w:rsidRPr="006B0D60">
        <w:rPr>
          <w:rFonts w:ascii="Arial" w:hAnsi="Arial" w:cs="Arial"/>
        </w:rPr>
        <w:t xml:space="preserve"> of all the different shapes we could use to make the mask </w:t>
      </w:r>
    </w:p>
    <w:p w14:paraId="71F73406" w14:textId="43310D58" w:rsidR="00B20BD7" w:rsidRPr="00B20BD7" w:rsidRDefault="00821653" w:rsidP="00B20BD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Physical examples </w:t>
      </w:r>
      <w:r w:rsidR="00B20BD7" w:rsidRPr="00B20BD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various </w:t>
      </w:r>
      <w:r w:rsidR="00B20BD7" w:rsidRPr="00B20BD7">
        <w:rPr>
          <w:rFonts w:ascii="Arial" w:hAnsi="Arial" w:cs="Arial"/>
        </w:rPr>
        <w:t>cutting technique</w:t>
      </w:r>
      <w:r>
        <w:rPr>
          <w:rFonts w:ascii="Arial" w:hAnsi="Arial" w:cs="Arial"/>
        </w:rPr>
        <w:t>s</w:t>
      </w:r>
    </w:p>
    <w:p w14:paraId="3393B2C8" w14:textId="373A3EAB" w:rsidR="00B20BD7" w:rsidRPr="00B20BD7" w:rsidRDefault="00B20BD7" w:rsidP="0082165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B20BD7">
        <w:rPr>
          <w:rFonts w:ascii="Arial" w:hAnsi="Arial" w:cs="Arial"/>
        </w:rPr>
        <w:t>Cutting on the fold</w:t>
      </w:r>
    </w:p>
    <w:p w14:paraId="29C28243" w14:textId="2BA867F3" w:rsidR="00B20BD7" w:rsidRPr="00B20BD7" w:rsidRDefault="00B20BD7" w:rsidP="0082165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B20BD7">
        <w:rPr>
          <w:rFonts w:ascii="Arial" w:hAnsi="Arial" w:cs="Arial"/>
        </w:rPr>
        <w:t>Cutting on the open end</w:t>
      </w:r>
    </w:p>
    <w:p w14:paraId="74F46E38" w14:textId="470F9A8C" w:rsidR="007A1B4E" w:rsidRPr="00B20BD7" w:rsidRDefault="00B20BD7" w:rsidP="00821653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B20BD7">
        <w:rPr>
          <w:rFonts w:ascii="Arial" w:hAnsi="Arial" w:cs="Arial"/>
        </w:rPr>
        <w:t>Double folding</w:t>
      </w:r>
    </w:p>
    <w:p w14:paraId="60355440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8EE0977" w14:textId="71A212BD" w:rsidR="007A1B4E" w:rsidRPr="006B0D60" w:rsidRDefault="00FA45CF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Literacy and Vocabulary C</w:t>
      </w:r>
      <w:r w:rsidR="007A1B4E" w:rsidRPr="006B0D60">
        <w:rPr>
          <w:rFonts w:ascii="Arial" w:hAnsi="Arial" w:cs="Arial"/>
          <w:b/>
          <w:u w:val="single"/>
        </w:rPr>
        <w:t>omponents:</w:t>
      </w:r>
    </w:p>
    <w:p w14:paraId="5EEE21D9" w14:textId="77777777" w:rsidR="00BA71BA" w:rsidRDefault="00BA71BA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A8C8E0" w14:textId="59F8C2C8" w:rsidR="00B20BD7" w:rsidRDefault="00B20BD7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Mask-</w:t>
      </w:r>
      <w:r w:rsidR="001D2B66">
        <w:rPr>
          <w:rFonts w:ascii="Arial" w:hAnsi="Arial" w:cs="Arial"/>
        </w:rPr>
        <w:t xml:space="preserve"> a work of art that is meant to go over a person’s face. Masks use different shapes to create a new face for the person.  </w:t>
      </w:r>
    </w:p>
    <w:p w14:paraId="322F05F4" w14:textId="77777777" w:rsidR="00B20BD7" w:rsidRDefault="00B20BD7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8C35FE" w14:textId="27B1475F" w:rsidR="00BA71BA" w:rsidRDefault="00BA71BA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Shape </w:t>
      </w:r>
      <w:r w:rsidR="00342BAE">
        <w:rPr>
          <w:rFonts w:ascii="Arial" w:hAnsi="Arial" w:cs="Arial"/>
        </w:rPr>
        <w:t>adjectives</w:t>
      </w:r>
      <w:r>
        <w:rPr>
          <w:rFonts w:ascii="Arial" w:hAnsi="Arial" w:cs="Arial"/>
        </w:rPr>
        <w:t xml:space="preserve"> </w:t>
      </w:r>
      <w:r w:rsidR="0017237A">
        <w:rPr>
          <w:rFonts w:ascii="Arial" w:hAnsi="Arial" w:cs="Arial"/>
        </w:rPr>
        <w:t>(students will be prompted to add to the list of adjectives)</w:t>
      </w:r>
    </w:p>
    <w:p w14:paraId="573B0995" w14:textId="77777777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6DCE89" w14:textId="77777777" w:rsidR="001D2B66" w:rsidRDefault="001D2B66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1D2B66" w:rsidSect="007A1B4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D5AFB16" w14:textId="35361FC6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Big</w:t>
      </w:r>
    </w:p>
    <w:p w14:paraId="746C2D9D" w14:textId="297DCEA9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Medium </w:t>
      </w:r>
    </w:p>
    <w:p w14:paraId="3890E3BE" w14:textId="461DAD65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Small</w:t>
      </w:r>
    </w:p>
    <w:p w14:paraId="5A6DECAE" w14:textId="2E233896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Tiny</w:t>
      </w:r>
    </w:p>
    <w:p w14:paraId="7B91E1E4" w14:textId="334C60C8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Wiggly</w:t>
      </w:r>
    </w:p>
    <w:p w14:paraId="183E9482" w14:textId="56593B6E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Pointy </w:t>
      </w:r>
    </w:p>
    <w:p w14:paraId="3849BDD5" w14:textId="126E459C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Curved</w:t>
      </w:r>
    </w:p>
    <w:p w14:paraId="00046A2D" w14:textId="413DA96B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Round</w:t>
      </w:r>
    </w:p>
    <w:p w14:paraId="2B712C91" w14:textId="04C1B2C9" w:rsidR="00342BAE" w:rsidRDefault="00342BAE" w:rsidP="00BA71B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Flat</w:t>
      </w:r>
    </w:p>
    <w:p w14:paraId="40697A35" w14:textId="77777777" w:rsidR="001D2B66" w:rsidRDefault="001D2B66" w:rsidP="007A1B4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  <w:sectPr w:rsidR="001D2B66" w:rsidSect="001D2B66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14:paraId="1387634A" w14:textId="7FD811E7" w:rsidR="00125458" w:rsidRDefault="001254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344539F4" w14:textId="76770DDC" w:rsidR="007A1B4E" w:rsidRDefault="00FA45CF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Lesson Time L</w:t>
      </w:r>
      <w:r w:rsidR="007A1B4E" w:rsidRPr="008179D3">
        <w:rPr>
          <w:rFonts w:ascii="Arial" w:hAnsi="Arial" w:cs="Arial"/>
          <w:b/>
          <w:u w:val="single"/>
        </w:rPr>
        <w:t xml:space="preserve">ine </w:t>
      </w:r>
    </w:p>
    <w:p w14:paraId="27DBBA70" w14:textId="77777777" w:rsidR="004D481C" w:rsidRDefault="004D481C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14B416" w14:textId="2207B067" w:rsidR="006B0D60" w:rsidRPr="006B0D60" w:rsidRDefault="004D481C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0-5 minutes: </w:t>
      </w:r>
      <w:r w:rsidR="006B0D60" w:rsidRPr="006B0D60">
        <w:rPr>
          <w:rFonts w:ascii="Arial" w:hAnsi="Arial" w:cs="Arial"/>
          <w:b/>
        </w:rPr>
        <w:t>Demo</w:t>
      </w:r>
    </w:p>
    <w:p w14:paraId="5CB85391" w14:textId="77777777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CD2433" w14:textId="2B4DA4CF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Show different masks.</w:t>
      </w:r>
    </w:p>
    <w:p w14:paraId="7EF29B34" w14:textId="5608ED5A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Have children </w:t>
      </w:r>
      <w:r w:rsidR="00695F80">
        <w:rPr>
          <w:rFonts w:ascii="Arial" w:hAnsi="Arial" w:cs="Arial"/>
        </w:rPr>
        <w:t xml:space="preserve">describe what </w:t>
      </w:r>
      <w:r w:rsidR="003B1073">
        <w:rPr>
          <w:rFonts w:ascii="Arial" w:hAnsi="Arial" w:cs="Arial"/>
        </w:rPr>
        <w:t>shapes</w:t>
      </w:r>
      <w:r w:rsidR="00695F80">
        <w:rPr>
          <w:rFonts w:ascii="Arial" w:hAnsi="Arial" w:cs="Arial"/>
        </w:rPr>
        <w:t xml:space="preserve"> they see.  </w:t>
      </w:r>
      <w:r>
        <w:rPr>
          <w:rFonts w:ascii="Arial" w:hAnsi="Arial" w:cs="Arial"/>
        </w:rPr>
        <w:t xml:space="preserve">  </w:t>
      </w:r>
    </w:p>
    <w:p w14:paraId="3C39228F" w14:textId="6525A751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be engaged kinesthetically by drawing shapes in the air with their fingers.  </w:t>
      </w:r>
    </w:p>
    <w:p w14:paraId="693A29D2" w14:textId="77777777" w:rsidR="006651BC" w:rsidRDefault="006651BC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AD1FC9" w14:textId="77777777" w:rsidR="00B20BD7" w:rsidRDefault="00242E6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Model different ways to cut paper</w:t>
      </w:r>
    </w:p>
    <w:p w14:paraId="164724AF" w14:textId="434D9F5A" w:rsidR="007720CA" w:rsidRPr="007720CA" w:rsidRDefault="007720CA" w:rsidP="007720C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 only cut the paper! </w:t>
      </w:r>
    </w:p>
    <w:p w14:paraId="0600FD9B" w14:textId="472406F6" w:rsidR="00B20BD7" w:rsidRDefault="00B20BD7" w:rsidP="00B20B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Cut on the fold for changing the middle of your mask</w:t>
      </w:r>
    </w:p>
    <w:p w14:paraId="50D0CD89" w14:textId="2C8818BC" w:rsidR="00B20BD7" w:rsidRDefault="00B20BD7" w:rsidP="00B20B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Cut on the open ends for changing out edges of your mask</w:t>
      </w:r>
    </w:p>
    <w:p w14:paraId="31FF5C63" w14:textId="7C29A4CF" w:rsidR="00B20BD7" w:rsidRPr="00B20BD7" w:rsidRDefault="00B20BD7" w:rsidP="00B20BD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Double fold if you want to make to of something</w:t>
      </w:r>
    </w:p>
    <w:p w14:paraId="0FD06DCC" w14:textId="161FDE50" w:rsidR="00B20BD7" w:rsidRDefault="00B20BD7" w:rsidP="00B20B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42E6B" w:rsidRPr="00B20BD7">
        <w:rPr>
          <w:rFonts w:ascii="Arial" w:hAnsi="Arial" w:cs="Arial"/>
        </w:rPr>
        <w:t xml:space="preserve">urvy shapes are made by moving only the paper. </w:t>
      </w:r>
    </w:p>
    <w:p w14:paraId="3D214B94" w14:textId="612C5575" w:rsidR="00242E6B" w:rsidRPr="00B20BD7" w:rsidRDefault="009F276B" w:rsidP="00B20BD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Pointy and flat</w:t>
      </w:r>
      <w:r w:rsidR="00242E6B" w:rsidRPr="00B20BD7">
        <w:rPr>
          <w:rFonts w:ascii="Arial" w:hAnsi="Arial" w:cs="Arial"/>
        </w:rPr>
        <w:t xml:space="preserve"> shapes are made by moving your scissors in different directions and moving the paper only when you want to change direction. </w:t>
      </w:r>
    </w:p>
    <w:p w14:paraId="415D52E5" w14:textId="77777777" w:rsidR="00242E6B" w:rsidRDefault="00242E6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63504D" w14:textId="56D0B4D6" w:rsidR="006651BC" w:rsidRDefault="00C926F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Model cleaning as you go- picking up falling pieces.  </w:t>
      </w:r>
    </w:p>
    <w:p w14:paraId="7CD74357" w14:textId="77777777" w:rsidR="009F276B" w:rsidRDefault="009F276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3CC7FB" w14:textId="0206B4A0" w:rsidR="00C926F0" w:rsidRDefault="00242E6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Model making mistakes and how to fix them by improvising</w:t>
      </w:r>
    </w:p>
    <w:p w14:paraId="693F58A3" w14:textId="77777777" w:rsidR="009F276B" w:rsidRDefault="009F276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701FAFE" w14:textId="564C0323" w:rsidR="00242E6B" w:rsidRDefault="00242E6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Model how to change your work as you go (unfold paper, see what it looks like and refold it to add more details)  </w:t>
      </w:r>
    </w:p>
    <w:p w14:paraId="2A70A019" w14:textId="77777777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41A795" w14:textId="77777777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Now, we are going to go to our tables and do the first steps together as a group. I want you to listen for instructions and don’t start before I say so. </w:t>
      </w:r>
    </w:p>
    <w:p w14:paraId="1FB1B5A3" w14:textId="14C70B9F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096EE6" w14:textId="3278F397" w:rsidR="00904FB0" w:rsidRPr="00904FB0" w:rsidRDefault="004D481C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5-7 minutes: </w:t>
      </w:r>
      <w:r w:rsidR="00904FB0" w:rsidRPr="00904FB0">
        <w:rPr>
          <w:rFonts w:ascii="Arial" w:hAnsi="Arial" w:cs="Arial"/>
          <w:b/>
        </w:rPr>
        <w:t>Extended demo</w:t>
      </w:r>
    </w:p>
    <w:p w14:paraId="6575237F" w14:textId="77777777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B95E67" w14:textId="0828A581" w:rsidR="006B0D60" w:rsidRDefault="006B0D6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Hot-dog fold the paper together as a class</w:t>
      </w:r>
      <w:r w:rsidR="008179D3">
        <w:rPr>
          <w:rFonts w:ascii="Arial" w:hAnsi="Arial" w:cs="Arial"/>
        </w:rPr>
        <w:t>. H</w:t>
      </w:r>
      <w:r w:rsidR="00904FB0">
        <w:rPr>
          <w:rFonts w:ascii="Arial" w:hAnsi="Arial" w:cs="Arial"/>
        </w:rPr>
        <w:t>ave students cut out the edges together as a class</w:t>
      </w:r>
      <w:r w:rsidR="008179D3">
        <w:rPr>
          <w:rFonts w:ascii="Arial" w:hAnsi="Arial" w:cs="Arial"/>
        </w:rPr>
        <w:t xml:space="preserve">. Have students place their trash in the trash bin. </w:t>
      </w:r>
    </w:p>
    <w:p w14:paraId="370E5A96" w14:textId="77777777" w:rsid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B5F7F2" w14:textId="1A3DDE59" w:rsid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Students are told to now create different shapes for their masks- pointing to examples of </w:t>
      </w:r>
      <w:r w:rsidR="00040730">
        <w:rPr>
          <w:rFonts w:ascii="Arial" w:hAnsi="Arial" w:cs="Arial"/>
        </w:rPr>
        <w:t xml:space="preserve">on the </w:t>
      </w:r>
      <w:r>
        <w:rPr>
          <w:rFonts w:ascii="Arial" w:hAnsi="Arial" w:cs="Arial"/>
        </w:rPr>
        <w:t xml:space="preserve">fold, </w:t>
      </w:r>
      <w:r w:rsidR="00040730">
        <w:rPr>
          <w:rFonts w:ascii="Arial" w:hAnsi="Arial" w:cs="Arial"/>
        </w:rPr>
        <w:t>off-the</w:t>
      </w:r>
      <w:r>
        <w:rPr>
          <w:rFonts w:ascii="Arial" w:hAnsi="Arial" w:cs="Arial"/>
        </w:rPr>
        <w:t xml:space="preserve"> fold, and double fold cutting techniques</w:t>
      </w:r>
      <w:r w:rsidR="008179D3">
        <w:rPr>
          <w:rFonts w:ascii="Arial" w:hAnsi="Arial" w:cs="Arial"/>
        </w:rPr>
        <w:t xml:space="preserve">. Remember to put your trash in the trash bin! </w:t>
      </w:r>
    </w:p>
    <w:p w14:paraId="4B075E8A" w14:textId="77777777" w:rsid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795C8D" w14:textId="66E67E8B" w:rsidR="00904FB0" w:rsidRP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04FB0">
        <w:rPr>
          <w:rFonts w:ascii="Arial" w:hAnsi="Arial" w:cs="Arial"/>
          <w:b/>
        </w:rPr>
        <w:t>7-</w:t>
      </w:r>
      <w:r w:rsidR="00FA45CF">
        <w:rPr>
          <w:rFonts w:ascii="Arial" w:hAnsi="Arial" w:cs="Arial"/>
          <w:b/>
        </w:rPr>
        <w:t>35</w:t>
      </w:r>
      <w:r w:rsidRPr="00904FB0">
        <w:rPr>
          <w:rFonts w:ascii="Arial" w:hAnsi="Arial" w:cs="Arial"/>
          <w:b/>
        </w:rPr>
        <w:t xml:space="preserve"> minutes – Work time (5 minutes warning at the end) </w:t>
      </w:r>
    </w:p>
    <w:p w14:paraId="29E06DA8" w14:textId="77777777" w:rsid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438EB1" w14:textId="74730456" w:rsid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Students work on their masks and teacher circulates to help with individual problems or to demo techniques</w:t>
      </w:r>
    </w:p>
    <w:p w14:paraId="61FA263E" w14:textId="77777777" w:rsid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9A0FBC" w14:textId="2AA5F52F" w:rsidR="00904FB0" w:rsidRDefault="00FA45CF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04FB0" w:rsidRPr="00904FB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-45</w:t>
      </w:r>
      <w:r w:rsidR="00904FB0" w:rsidRPr="00904FB0">
        <w:rPr>
          <w:rFonts w:ascii="Arial" w:hAnsi="Arial" w:cs="Arial"/>
          <w:b/>
        </w:rPr>
        <w:t xml:space="preserve"> minutes- Clean-up/pair share</w:t>
      </w:r>
    </w:p>
    <w:p w14:paraId="00FC4F8F" w14:textId="77777777" w:rsid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8D8DB4F" w14:textId="408B7C81" w:rsidR="0029475C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Students clean their workspace of bits of paper. Each table is responsible for their table to be clean. After they check in with their teacher, they can </w:t>
      </w:r>
      <w:r w:rsidR="002C00C2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>about their masks</w:t>
      </w:r>
      <w:r w:rsidR="002C00C2">
        <w:rPr>
          <w:rFonts w:ascii="Arial" w:hAnsi="Arial" w:cs="Arial"/>
        </w:rPr>
        <w:t xml:space="preserve"> in their journal</w:t>
      </w:r>
      <w:r>
        <w:rPr>
          <w:rFonts w:ascii="Arial" w:hAnsi="Arial" w:cs="Arial"/>
        </w:rPr>
        <w:t xml:space="preserve">, using the writing prompt as a prompt for their </w:t>
      </w:r>
      <w:r w:rsidR="002C00C2">
        <w:rPr>
          <w:rFonts w:ascii="Arial" w:hAnsi="Arial" w:cs="Arial"/>
        </w:rPr>
        <w:t>writing</w:t>
      </w:r>
      <w:r w:rsidR="00662AAB">
        <w:rPr>
          <w:rFonts w:ascii="Arial" w:hAnsi="Arial" w:cs="Arial"/>
        </w:rPr>
        <w:t>.</w:t>
      </w:r>
    </w:p>
    <w:p w14:paraId="5BC13292" w14:textId="77777777" w:rsidR="00FA45CF" w:rsidRDefault="00FA45C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BD38672" w14:textId="49A50BC4" w:rsidR="007A1B4E" w:rsidRPr="0029475C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4FB0">
        <w:rPr>
          <w:rFonts w:ascii="Arial" w:hAnsi="Arial" w:cs="Arial"/>
          <w:b/>
          <w:u w:val="single"/>
        </w:rPr>
        <w:t>Additional related activities for those who finish early or alternative solutions.</w:t>
      </w:r>
    </w:p>
    <w:p w14:paraId="7CD9BC6B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B7F45F" w14:textId="1922916B" w:rsidR="007A1B4E" w:rsidRDefault="002C00C2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Early finishers can add patterns, lines and shapes to their masks using magic markers</w:t>
      </w:r>
      <w:r w:rsidR="007A1B4E">
        <w:rPr>
          <w:rFonts w:ascii="Arial" w:hAnsi="Arial" w:cs="Arial"/>
        </w:rPr>
        <w:t>.</w:t>
      </w:r>
    </w:p>
    <w:p w14:paraId="7C5C8E1F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E84DA6" w14:textId="77777777" w:rsidR="007A1B4E" w:rsidRPr="00904FB0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04FB0">
        <w:rPr>
          <w:rFonts w:ascii="Arial" w:hAnsi="Arial" w:cs="Arial"/>
          <w:b/>
          <w:u w:val="single"/>
        </w:rPr>
        <w:t>Clean-Up Routine:</w:t>
      </w:r>
    </w:p>
    <w:p w14:paraId="43F7A642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037C11F" w14:textId="674E0AE4" w:rsidR="006651BC" w:rsidRPr="00904FB0" w:rsidRDefault="006651BC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4FB0">
        <w:rPr>
          <w:rFonts w:ascii="Arial" w:hAnsi="Arial" w:cs="Arial"/>
        </w:rPr>
        <w:t>Students are encouraged to clean as they work</w:t>
      </w:r>
    </w:p>
    <w:p w14:paraId="68A74C21" w14:textId="77777777" w:rsidR="006651BC" w:rsidRPr="00904FB0" w:rsidRDefault="006651BC" w:rsidP="006651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4FB0">
        <w:rPr>
          <w:rFonts w:ascii="Arial" w:hAnsi="Arial" w:cs="Arial"/>
        </w:rPr>
        <w:t>Five minute warning</w:t>
      </w:r>
    </w:p>
    <w:p w14:paraId="28F8B793" w14:textId="7B74D10F" w:rsidR="006651BC" w:rsidRPr="00904FB0" w:rsidRDefault="006651BC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04FB0">
        <w:rPr>
          <w:rFonts w:ascii="Arial" w:hAnsi="Arial" w:cs="Arial"/>
        </w:rPr>
        <w:t>Announce roles</w:t>
      </w:r>
    </w:p>
    <w:p w14:paraId="2885A4F8" w14:textId="176B04C7" w:rsidR="006651BC" w:rsidRPr="006651BC" w:rsidRDefault="006651BC" w:rsidP="006651B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651BC">
        <w:rPr>
          <w:rFonts w:ascii="Arial" w:hAnsi="Arial" w:cs="Arial"/>
        </w:rPr>
        <w:t>Students sweep their tables clean with their hands</w:t>
      </w:r>
      <w:r w:rsidR="00BA4C23">
        <w:rPr>
          <w:rFonts w:ascii="Arial" w:hAnsi="Arial" w:cs="Arial"/>
        </w:rPr>
        <w:t xml:space="preserve"> (each table works as a team to clean up the table) </w:t>
      </w:r>
    </w:p>
    <w:p w14:paraId="2A167611" w14:textId="77777777" w:rsidR="006651BC" w:rsidRPr="006651BC" w:rsidRDefault="006651BC" w:rsidP="006651B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651BC">
        <w:rPr>
          <w:rFonts w:ascii="Arial" w:hAnsi="Arial" w:cs="Arial"/>
        </w:rPr>
        <w:t>Broom monitors sweep the floor</w:t>
      </w:r>
    </w:p>
    <w:p w14:paraId="5A31C072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1B0BF70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04FB0">
        <w:rPr>
          <w:rFonts w:ascii="Arial" w:hAnsi="Arial" w:cs="Arial"/>
          <w:b/>
          <w:u w:val="single"/>
        </w:rPr>
        <w:t>In class reflection</w:t>
      </w:r>
    </w:p>
    <w:p w14:paraId="75809C54" w14:textId="77777777" w:rsidR="00904FB0" w:rsidRPr="00904FB0" w:rsidRDefault="00904FB0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4AD065A" w14:textId="2144478A" w:rsidR="007A1B4E" w:rsidRDefault="00662AAB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Time permitting- Students pair-</w:t>
      </w:r>
      <w:r w:rsidR="007A1B4E" w:rsidRPr="00904FB0">
        <w:rPr>
          <w:rFonts w:ascii="Arial" w:hAnsi="Arial" w:cs="Arial"/>
        </w:rPr>
        <w:t>share with their classmates about their masks</w:t>
      </w:r>
      <w:r w:rsidR="00904FB0" w:rsidRPr="00904FB0">
        <w:rPr>
          <w:rFonts w:ascii="Arial" w:hAnsi="Arial" w:cs="Arial"/>
        </w:rPr>
        <w:t xml:space="preserve"> using the writing prompt as their speaking prompt. </w:t>
      </w:r>
      <w:r w:rsidR="007A1B4E" w:rsidRPr="00904FB0">
        <w:rPr>
          <w:rFonts w:ascii="Arial" w:hAnsi="Arial" w:cs="Arial"/>
        </w:rPr>
        <w:t xml:space="preserve"> </w:t>
      </w:r>
    </w:p>
    <w:p w14:paraId="750EA6F1" w14:textId="77777777" w:rsidR="002C00C2" w:rsidRDefault="002C00C2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276BC1" w14:textId="77578447" w:rsidR="002C00C2" w:rsidRDefault="002C00C2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Writing/verbal reflection prompts:</w:t>
      </w:r>
    </w:p>
    <w:p w14:paraId="73A094DC" w14:textId="77777777" w:rsidR="002C00C2" w:rsidRDefault="002C00C2" w:rsidP="002C00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will be an example up on the board of how one would phrase the reflection and sentence starters depending on the literacy level of the students.</w:t>
      </w:r>
    </w:p>
    <w:p w14:paraId="595D9CDC" w14:textId="77777777" w:rsidR="002C00C2" w:rsidRDefault="002C00C2" w:rsidP="007A1B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070B79" w14:textId="35F397D6" w:rsidR="00FA45CF" w:rsidRPr="00F1283D" w:rsidRDefault="00F1283D" w:rsidP="00FA45CF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Tell us about your mask!  </w:t>
      </w:r>
      <w:r w:rsidR="002C00C2" w:rsidRPr="00904FB0">
        <w:rPr>
          <w:rFonts w:ascii="Arial" w:hAnsi="Arial" w:cs="Arial"/>
          <w:i/>
        </w:rPr>
        <w:t>Describe the kinds of shapes did you use to make the different parts of your mask</w:t>
      </w:r>
      <w:r w:rsidR="002C00C2">
        <w:rPr>
          <w:rFonts w:ascii="Arial" w:hAnsi="Arial" w:cs="Arial"/>
        </w:rPr>
        <w:t xml:space="preserve">. </w:t>
      </w:r>
      <w:r w:rsidR="002C00C2" w:rsidRPr="002C00C2">
        <w:rPr>
          <w:rFonts w:ascii="Arial" w:hAnsi="Arial" w:cs="Arial"/>
          <w:i/>
        </w:rPr>
        <w:t>Why did you create those kind</w:t>
      </w:r>
      <w:r w:rsidR="00FA45CF">
        <w:rPr>
          <w:rFonts w:ascii="Arial" w:hAnsi="Arial" w:cs="Arial"/>
          <w:i/>
        </w:rPr>
        <w:t>s</w:t>
      </w:r>
      <w:r w:rsidR="002C00C2" w:rsidRPr="002C00C2">
        <w:rPr>
          <w:rFonts w:ascii="Arial" w:hAnsi="Arial" w:cs="Arial"/>
          <w:i/>
        </w:rPr>
        <w:t xml:space="preserve"> of shapes? What kind of expression did these shapes create? </w:t>
      </w:r>
    </w:p>
    <w:p w14:paraId="715005E2" w14:textId="77777777" w:rsidR="00FA45CF" w:rsidRDefault="00FA45CF" w:rsidP="00FA45C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A3D6A2" w14:textId="77777777" w:rsidR="00FA45CF" w:rsidRPr="00FA45CF" w:rsidRDefault="00FA45CF" w:rsidP="00FA45C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A45CF">
        <w:rPr>
          <w:rFonts w:ascii="Arial" w:hAnsi="Arial" w:cs="Arial"/>
          <w:b/>
        </w:rPr>
        <w:t xml:space="preserve">Assessment Rubric: </w:t>
      </w:r>
    </w:p>
    <w:p w14:paraId="506DE343" w14:textId="77777777" w:rsidR="00FA45CF" w:rsidRDefault="00FA45CF" w:rsidP="00FA45CF">
      <w:pPr>
        <w:widowControl w:val="0"/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847"/>
        <w:gridCol w:w="1800"/>
        <w:gridCol w:w="1666"/>
      </w:tblGrid>
      <w:tr w:rsidR="00FA45CF" w14:paraId="104BEC09" w14:textId="77777777" w:rsidTr="00FA45CF">
        <w:tc>
          <w:tcPr>
            <w:tcW w:w="1771" w:type="dxa"/>
          </w:tcPr>
          <w:p w14:paraId="22B45616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1847" w:type="dxa"/>
          </w:tcPr>
          <w:p w14:paraId="7B574E2C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Meet</w:t>
            </w:r>
          </w:p>
        </w:tc>
        <w:tc>
          <w:tcPr>
            <w:tcW w:w="1800" w:type="dxa"/>
          </w:tcPr>
          <w:p w14:paraId="5F5EF96D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</w:tc>
        <w:tc>
          <w:tcPr>
            <w:tcW w:w="1666" w:type="dxa"/>
          </w:tcPr>
          <w:p w14:paraId="5993A5C9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Exceeds</w:t>
            </w:r>
          </w:p>
        </w:tc>
      </w:tr>
      <w:tr w:rsidR="00FA45CF" w14:paraId="368179D6" w14:textId="77777777" w:rsidTr="00FA45CF">
        <w:tc>
          <w:tcPr>
            <w:tcW w:w="1771" w:type="dxa"/>
          </w:tcPr>
          <w:p w14:paraId="4BAACAD8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Craftsmanship</w:t>
            </w:r>
          </w:p>
        </w:tc>
        <w:tc>
          <w:tcPr>
            <w:tcW w:w="1847" w:type="dxa"/>
          </w:tcPr>
          <w:p w14:paraId="7234956F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Cutting and sloppy is messy and irregular</w:t>
            </w:r>
          </w:p>
        </w:tc>
        <w:tc>
          <w:tcPr>
            <w:tcW w:w="1800" w:type="dxa"/>
          </w:tcPr>
          <w:p w14:paraId="6655C2C6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Creates the basic necessary shapes for a mask </w:t>
            </w:r>
          </w:p>
        </w:tc>
        <w:tc>
          <w:tcPr>
            <w:tcW w:w="1666" w:type="dxa"/>
          </w:tcPr>
          <w:p w14:paraId="031E2516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Experiments with shapes, including jagged and organic forms</w:t>
            </w:r>
          </w:p>
        </w:tc>
      </w:tr>
      <w:tr w:rsidR="00FA45CF" w14:paraId="44377D6D" w14:textId="77777777" w:rsidTr="00FA45CF">
        <w:tc>
          <w:tcPr>
            <w:tcW w:w="1771" w:type="dxa"/>
          </w:tcPr>
          <w:p w14:paraId="202BCD1B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Habits</w:t>
            </w:r>
          </w:p>
        </w:tc>
        <w:tc>
          <w:tcPr>
            <w:tcW w:w="1847" w:type="dxa"/>
          </w:tcPr>
          <w:p w14:paraId="4B683E6E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Leaves work area messy</w:t>
            </w:r>
          </w:p>
          <w:p w14:paraId="792FCF95" w14:textId="77777777" w:rsidR="00FA45CF" w:rsidRDefault="00FA45CF" w:rsidP="00301DA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3B8E3A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Cleans work area </w:t>
            </w:r>
          </w:p>
        </w:tc>
        <w:tc>
          <w:tcPr>
            <w:tcW w:w="1666" w:type="dxa"/>
          </w:tcPr>
          <w:p w14:paraId="19CC0DBB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Assists other classmates with cleaning work area</w:t>
            </w:r>
          </w:p>
        </w:tc>
      </w:tr>
      <w:tr w:rsidR="00FA45CF" w14:paraId="2E4B42B7" w14:textId="77777777" w:rsidTr="00FA45CF">
        <w:trPr>
          <w:trHeight w:val="1556"/>
        </w:trPr>
        <w:tc>
          <w:tcPr>
            <w:tcW w:w="1771" w:type="dxa"/>
          </w:tcPr>
          <w:p w14:paraId="1FD384CF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1847" w:type="dxa"/>
          </w:tcPr>
          <w:p w14:paraId="109AB43F" w14:textId="77777777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Unable </w:t>
            </w:r>
          </w:p>
          <w:p w14:paraId="489CA0AA" w14:textId="02E27C1F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>adjectives in order to describe their mask</w:t>
            </w:r>
            <w:r w:rsidR="007D7648">
              <w:rPr>
                <w:rFonts w:ascii="Arial" w:hAnsi="Arial" w:cs="Arial"/>
              </w:rPr>
              <w:t xml:space="preserve"> and defend their choices</w:t>
            </w:r>
          </w:p>
        </w:tc>
        <w:tc>
          <w:tcPr>
            <w:tcW w:w="1800" w:type="dxa"/>
          </w:tcPr>
          <w:p w14:paraId="3BCC6776" w14:textId="478FF633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Utilizes 1-3 adjectives in order to describe their mask</w:t>
            </w:r>
            <w:r w:rsidR="007D7648">
              <w:rPr>
                <w:rFonts w:ascii="Arial" w:hAnsi="Arial" w:cs="Arial"/>
              </w:rPr>
              <w:t xml:space="preserve"> </w:t>
            </w:r>
            <w:r w:rsidR="007D7648">
              <w:rPr>
                <w:rFonts w:ascii="Arial" w:hAnsi="Arial" w:cs="Arial"/>
              </w:rPr>
              <w:t>and defend their choices</w:t>
            </w:r>
          </w:p>
        </w:tc>
        <w:tc>
          <w:tcPr>
            <w:tcW w:w="1666" w:type="dxa"/>
          </w:tcPr>
          <w:p w14:paraId="2BA9DB35" w14:textId="14145184" w:rsidR="00FA45CF" w:rsidRDefault="00FA45CF" w:rsidP="00301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Utilizes 3 or more of adjectives in order to describe their mask</w:t>
            </w:r>
            <w:r w:rsidR="007D764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D7648">
              <w:rPr>
                <w:rFonts w:ascii="Arial" w:hAnsi="Arial" w:cs="Arial"/>
              </w:rPr>
              <w:t>and defend their choices</w:t>
            </w:r>
          </w:p>
        </w:tc>
      </w:tr>
    </w:tbl>
    <w:p w14:paraId="106C4178" w14:textId="5E0FCA07" w:rsidR="007A1B4E" w:rsidRPr="00F1283D" w:rsidRDefault="00FA45CF" w:rsidP="00F128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A1B4E">
        <w:rPr>
          <w:rFonts w:ascii="Arial" w:hAnsi="Arial" w:cs="Arial"/>
          <w:b/>
          <w:bCs/>
          <w:u w:val="single"/>
        </w:rPr>
        <w:t>Related Lesson(s):</w:t>
      </w:r>
    </w:p>
    <w:p w14:paraId="2109E8AF" w14:textId="77777777" w:rsidR="00E9444F" w:rsidRDefault="00E9444F" w:rsidP="007A1B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D216A15" w14:textId="7172F561" w:rsidR="00E9444F" w:rsidRPr="00E9444F" w:rsidRDefault="00E9444F" w:rsidP="007A1B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Lessons to lead up to this:</w:t>
      </w:r>
    </w:p>
    <w:p w14:paraId="45C637C0" w14:textId="77777777" w:rsidR="00E9444F" w:rsidRPr="00E9444F" w:rsidRDefault="00E9444F" w:rsidP="00E944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cutting/collage exploration</w:t>
      </w:r>
    </w:p>
    <w:p w14:paraId="1F98D261" w14:textId="77777777" w:rsidR="00E9444F" w:rsidRPr="00E9444F" w:rsidRDefault="009F276B" w:rsidP="00E944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geometric col</w:t>
      </w:r>
      <w:r w:rsidR="00E9444F" w:rsidRPr="00E9444F">
        <w:rPr>
          <w:rFonts w:ascii="Arial" w:hAnsi="Arial" w:cs="Arial"/>
          <w:bCs/>
        </w:rPr>
        <w:t>lage based on Mexican Textiles</w:t>
      </w:r>
    </w:p>
    <w:p w14:paraId="5761114E" w14:textId="6449BA49" w:rsidR="009F276B" w:rsidRPr="00E9444F" w:rsidRDefault="009F276B" w:rsidP="00E944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Organic colla</w:t>
      </w:r>
      <w:r w:rsidR="00E9444F" w:rsidRPr="00E9444F">
        <w:rPr>
          <w:rFonts w:ascii="Arial" w:hAnsi="Arial" w:cs="Arial"/>
          <w:bCs/>
        </w:rPr>
        <w:t>ge based on the work of Matisse</w:t>
      </w:r>
    </w:p>
    <w:p w14:paraId="3F650697" w14:textId="12B83163" w:rsidR="00DA77BA" w:rsidRPr="00E9444F" w:rsidRDefault="00DA77BA" w:rsidP="00E9444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Self-portraits (drawn from observation using a mirror)</w:t>
      </w:r>
    </w:p>
    <w:p w14:paraId="4260323B" w14:textId="77777777" w:rsidR="00E9444F" w:rsidRDefault="00E9444F" w:rsidP="007A1B4E">
      <w:pPr>
        <w:widowControl w:val="0"/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14:paraId="7F73E562" w14:textId="1C33ECA5" w:rsidR="00E9444F" w:rsidRPr="00E9444F" w:rsidRDefault="00E9444F" w:rsidP="007A1B4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 xml:space="preserve">Lessons that could follow: </w:t>
      </w:r>
    </w:p>
    <w:p w14:paraId="643D8BCF" w14:textId="0C646FB2" w:rsidR="009F276B" w:rsidRPr="00E9444F" w:rsidRDefault="009F276B" w:rsidP="00E944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Collaged faces of an invented character</w:t>
      </w:r>
    </w:p>
    <w:p w14:paraId="21BAB4D6" w14:textId="4B9E57ED" w:rsidR="00DA77BA" w:rsidRPr="00E9444F" w:rsidRDefault="00DA77BA" w:rsidP="00E944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Collaged faces of people who care about me</w:t>
      </w:r>
    </w:p>
    <w:p w14:paraId="3F4B6CEB" w14:textId="71B09401" w:rsidR="00DA77BA" w:rsidRPr="00E9444F" w:rsidRDefault="00DA77BA" w:rsidP="00E944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 xml:space="preserve">3-D masks using clay or </w:t>
      </w:r>
      <w:r w:rsidR="003E4777" w:rsidRPr="00E9444F">
        <w:rPr>
          <w:rFonts w:ascii="Arial" w:hAnsi="Arial" w:cs="Arial"/>
          <w:bCs/>
        </w:rPr>
        <w:t>papier-mâché</w:t>
      </w:r>
      <w:r w:rsidRPr="00E9444F">
        <w:rPr>
          <w:rFonts w:ascii="Arial" w:hAnsi="Arial" w:cs="Arial"/>
          <w:bCs/>
        </w:rPr>
        <w:t xml:space="preserve"> </w:t>
      </w:r>
    </w:p>
    <w:p w14:paraId="49196CF0" w14:textId="7B787512" w:rsidR="00E9444F" w:rsidRPr="00E9444F" w:rsidRDefault="00E9444F" w:rsidP="00E944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Shadow puppets</w:t>
      </w:r>
    </w:p>
    <w:p w14:paraId="6F7520CE" w14:textId="573025A7" w:rsidR="00E9444F" w:rsidRPr="00E9444F" w:rsidRDefault="00E9444F" w:rsidP="00E944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E9444F">
        <w:rPr>
          <w:rFonts w:ascii="Arial" w:hAnsi="Arial" w:cs="Arial"/>
          <w:bCs/>
        </w:rPr>
        <w:t>Collaged puppets</w:t>
      </w:r>
    </w:p>
    <w:p w14:paraId="56C2F6D3" w14:textId="77777777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304F08D7" w14:textId="4565034F" w:rsidR="007A1B4E" w:rsidRDefault="007A1B4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  <w:r>
        <w:rPr>
          <w:rFonts w:ascii="Arial" w:hAnsi="Arial" w:cs="Arial"/>
          <w:b/>
          <w:bCs/>
          <w:color w:val="000000"/>
          <w:u w:val="single" w:color="000000"/>
        </w:rPr>
        <w:t>Adaptations for Special Needs Student</w:t>
      </w:r>
      <w:r w:rsidR="0002740E">
        <w:rPr>
          <w:rFonts w:ascii="Arial" w:hAnsi="Arial" w:cs="Arial"/>
          <w:b/>
          <w:bCs/>
          <w:color w:val="000000"/>
          <w:u w:val="single" w:color="000000"/>
        </w:rPr>
        <w:t>s and English Language Learners:</w:t>
      </w:r>
    </w:p>
    <w:p w14:paraId="28364796" w14:textId="77777777" w:rsidR="0002740E" w:rsidRPr="0002740E" w:rsidRDefault="0002740E" w:rsidP="007A1B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</w:p>
    <w:p w14:paraId="28B598B1" w14:textId="0B3A03A4" w:rsidR="00C548C8" w:rsidRPr="00125458" w:rsidRDefault="00DA77BA" w:rsidP="00125458">
      <w:pPr>
        <w:widowControl w:val="0"/>
        <w:autoSpaceDE w:val="0"/>
        <w:autoSpaceDN w:val="0"/>
        <w:adjustRightInd w:val="0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 xml:space="preserve">Breakdown steps one at a time, working as a group or at their table, depending on the number of special needs.  Lots of visuals and physical modeling for the ELL learners.   </w:t>
      </w:r>
    </w:p>
    <w:sectPr w:rsidR="00C548C8" w:rsidRPr="00125458" w:rsidSect="00FA45CF">
      <w:type w:val="continuous"/>
      <w:pgSz w:w="12240" w:h="15840"/>
      <w:pgMar w:top="135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70F9" w14:textId="77777777" w:rsidR="007720CA" w:rsidRDefault="007720CA" w:rsidP="008179D3">
      <w:r>
        <w:separator/>
      </w:r>
    </w:p>
  </w:endnote>
  <w:endnote w:type="continuationSeparator" w:id="0">
    <w:p w14:paraId="1578AB2E" w14:textId="77777777" w:rsidR="007720CA" w:rsidRDefault="007720CA" w:rsidP="0081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9B7C1" w14:textId="77777777" w:rsidR="007720CA" w:rsidRDefault="007720CA" w:rsidP="008179D3">
      <w:r>
        <w:separator/>
      </w:r>
    </w:p>
  </w:footnote>
  <w:footnote w:type="continuationSeparator" w:id="0">
    <w:p w14:paraId="79144D0B" w14:textId="77777777" w:rsidR="007720CA" w:rsidRDefault="007720CA" w:rsidP="0081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64"/>
    <w:multiLevelType w:val="hybridMultilevel"/>
    <w:tmpl w:val="697E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3A35"/>
    <w:multiLevelType w:val="hybridMultilevel"/>
    <w:tmpl w:val="6CB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63B"/>
    <w:multiLevelType w:val="hybridMultilevel"/>
    <w:tmpl w:val="0BEE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B61BA"/>
    <w:multiLevelType w:val="hybridMultilevel"/>
    <w:tmpl w:val="D51E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770F1"/>
    <w:multiLevelType w:val="hybridMultilevel"/>
    <w:tmpl w:val="5DF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6227B"/>
    <w:multiLevelType w:val="hybridMultilevel"/>
    <w:tmpl w:val="1B1E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55FC1"/>
    <w:multiLevelType w:val="hybridMultilevel"/>
    <w:tmpl w:val="83A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76907"/>
    <w:multiLevelType w:val="hybridMultilevel"/>
    <w:tmpl w:val="85A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92087"/>
    <w:multiLevelType w:val="hybridMultilevel"/>
    <w:tmpl w:val="2A2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C006E"/>
    <w:multiLevelType w:val="hybridMultilevel"/>
    <w:tmpl w:val="5A9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B6FC0"/>
    <w:multiLevelType w:val="hybridMultilevel"/>
    <w:tmpl w:val="DCA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4E"/>
    <w:rsid w:val="0002740E"/>
    <w:rsid w:val="00040730"/>
    <w:rsid w:val="0005115F"/>
    <w:rsid w:val="00125458"/>
    <w:rsid w:val="0017237A"/>
    <w:rsid w:val="001B1669"/>
    <w:rsid w:val="001D2B66"/>
    <w:rsid w:val="001E35F0"/>
    <w:rsid w:val="00242E6B"/>
    <w:rsid w:val="00277B52"/>
    <w:rsid w:val="0029475C"/>
    <w:rsid w:val="002C00C2"/>
    <w:rsid w:val="002F79E6"/>
    <w:rsid w:val="00342BAE"/>
    <w:rsid w:val="003B1073"/>
    <w:rsid w:val="003E4777"/>
    <w:rsid w:val="00411273"/>
    <w:rsid w:val="004D481C"/>
    <w:rsid w:val="0054626B"/>
    <w:rsid w:val="005833BA"/>
    <w:rsid w:val="00662AAB"/>
    <w:rsid w:val="006651BC"/>
    <w:rsid w:val="00695F80"/>
    <w:rsid w:val="006B0C4B"/>
    <w:rsid w:val="006B0D60"/>
    <w:rsid w:val="006F7AF4"/>
    <w:rsid w:val="007720CA"/>
    <w:rsid w:val="007900E1"/>
    <w:rsid w:val="007A1B4E"/>
    <w:rsid w:val="007D14B9"/>
    <w:rsid w:val="007D7648"/>
    <w:rsid w:val="008179D3"/>
    <w:rsid w:val="00821653"/>
    <w:rsid w:val="00865579"/>
    <w:rsid w:val="00877574"/>
    <w:rsid w:val="008B3EF5"/>
    <w:rsid w:val="00904FB0"/>
    <w:rsid w:val="009F0484"/>
    <w:rsid w:val="009F276B"/>
    <w:rsid w:val="00A635FB"/>
    <w:rsid w:val="00B20BD7"/>
    <w:rsid w:val="00B5414F"/>
    <w:rsid w:val="00B75FA4"/>
    <w:rsid w:val="00BA4C23"/>
    <w:rsid w:val="00BA71BA"/>
    <w:rsid w:val="00BF1257"/>
    <w:rsid w:val="00C548C8"/>
    <w:rsid w:val="00C617E3"/>
    <w:rsid w:val="00C85BBA"/>
    <w:rsid w:val="00C926F0"/>
    <w:rsid w:val="00CC1A6C"/>
    <w:rsid w:val="00CD1BF1"/>
    <w:rsid w:val="00D420FD"/>
    <w:rsid w:val="00D66F44"/>
    <w:rsid w:val="00DA77BA"/>
    <w:rsid w:val="00E9444F"/>
    <w:rsid w:val="00EB23FC"/>
    <w:rsid w:val="00F1283D"/>
    <w:rsid w:val="00F22CD9"/>
    <w:rsid w:val="00FA45CF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FFE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9D3"/>
  </w:style>
  <w:style w:type="paragraph" w:styleId="Footer">
    <w:name w:val="footer"/>
    <w:basedOn w:val="Normal"/>
    <w:link w:val="FooterChar"/>
    <w:uiPriority w:val="99"/>
    <w:unhideWhenUsed/>
    <w:rsid w:val="00817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9D3"/>
  </w:style>
  <w:style w:type="table" w:styleId="TableGrid">
    <w:name w:val="Table Grid"/>
    <w:basedOn w:val="TableNormal"/>
    <w:uiPriority w:val="59"/>
    <w:rsid w:val="00FA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9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9D3"/>
  </w:style>
  <w:style w:type="paragraph" w:styleId="Footer">
    <w:name w:val="footer"/>
    <w:basedOn w:val="Normal"/>
    <w:link w:val="FooterChar"/>
    <w:uiPriority w:val="99"/>
    <w:unhideWhenUsed/>
    <w:rsid w:val="008179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9D3"/>
  </w:style>
  <w:style w:type="table" w:styleId="TableGrid">
    <w:name w:val="Table Grid"/>
    <w:basedOn w:val="TableNormal"/>
    <w:uiPriority w:val="59"/>
    <w:rsid w:val="00FA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1005</Words>
  <Characters>5735</Characters>
  <Application>Microsoft Macintosh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7</cp:revision>
  <cp:lastPrinted>2012-08-09T18:52:00Z</cp:lastPrinted>
  <dcterms:created xsi:type="dcterms:W3CDTF">2012-09-04T05:38:00Z</dcterms:created>
  <dcterms:modified xsi:type="dcterms:W3CDTF">2012-09-04T05:40:00Z</dcterms:modified>
</cp:coreProperties>
</file>